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EE436" w14:textId="77777777" w:rsidR="00ED06C7" w:rsidRPr="00027F1C" w:rsidRDefault="007204E2" w:rsidP="003C2C84">
      <w:pPr>
        <w:jc w:val="both"/>
        <w:rPr>
          <w:rFonts w:ascii="Comic Sans MS" w:hAnsi="Comic Sans MS" w:cs="Times New Roman"/>
          <w:b/>
          <w:bCs/>
          <w:sz w:val="28"/>
          <w:szCs w:val="28"/>
          <w:u w:val="single"/>
        </w:rPr>
      </w:pPr>
      <w:r w:rsidRPr="00027F1C">
        <w:rPr>
          <w:rFonts w:ascii="Comic Sans MS" w:hAnsi="Comic Sans MS" w:cs="Times New Roman"/>
          <w:b/>
          <w:bCs/>
          <w:sz w:val="28"/>
          <w:szCs w:val="28"/>
          <w:u w:val="single"/>
        </w:rPr>
        <w:t xml:space="preserve">OBJECTION to sites </w:t>
      </w:r>
      <w:r w:rsidR="00ED06C7" w:rsidRPr="00027F1C">
        <w:rPr>
          <w:rFonts w:ascii="Comic Sans MS" w:hAnsi="Comic Sans MS" w:cs="Times New Roman"/>
          <w:b/>
          <w:bCs/>
          <w:sz w:val="28"/>
          <w:szCs w:val="28"/>
          <w:u w:val="single"/>
        </w:rPr>
        <w:t>461, 473 &amp; 481</w:t>
      </w:r>
    </w:p>
    <w:p w14:paraId="6BCFD736" w14:textId="1398DEB7" w:rsidR="003C2C84" w:rsidRPr="00027F1C" w:rsidRDefault="00F468FC" w:rsidP="003C2C84">
      <w:pPr>
        <w:jc w:val="both"/>
        <w:rPr>
          <w:rFonts w:ascii="Comic Sans MS" w:hAnsi="Comic Sans MS" w:cs="Times New Roman"/>
          <w:sz w:val="28"/>
          <w:szCs w:val="28"/>
        </w:rPr>
      </w:pPr>
      <w:r w:rsidRPr="00027F1C">
        <w:rPr>
          <w:rFonts w:ascii="Comic Sans MS" w:hAnsi="Comic Sans MS" w:cs="Times New Roman"/>
          <w:sz w:val="28"/>
          <w:szCs w:val="28"/>
        </w:rPr>
        <w:t xml:space="preserve">Given that </w:t>
      </w:r>
      <w:r w:rsidR="00AD56D6" w:rsidRPr="00027F1C">
        <w:rPr>
          <w:rFonts w:ascii="Comic Sans MS" w:hAnsi="Comic Sans MS" w:cs="Times New Roman"/>
          <w:sz w:val="28"/>
          <w:szCs w:val="28"/>
        </w:rPr>
        <w:t xml:space="preserve">access to </w:t>
      </w:r>
      <w:r w:rsidRPr="00027F1C">
        <w:rPr>
          <w:rFonts w:ascii="Comic Sans MS" w:hAnsi="Comic Sans MS" w:cs="Times New Roman"/>
          <w:sz w:val="28"/>
          <w:szCs w:val="28"/>
        </w:rPr>
        <w:t xml:space="preserve">sites </w:t>
      </w:r>
      <w:r w:rsidR="001C6481" w:rsidRPr="00027F1C">
        <w:rPr>
          <w:rFonts w:ascii="Comic Sans MS" w:hAnsi="Comic Sans MS" w:cs="Times New Roman"/>
          <w:sz w:val="28"/>
          <w:szCs w:val="28"/>
        </w:rPr>
        <w:t xml:space="preserve">461 and 473 </w:t>
      </w:r>
      <w:r w:rsidRPr="00027F1C">
        <w:rPr>
          <w:rFonts w:ascii="Comic Sans MS" w:hAnsi="Comic Sans MS" w:cs="Times New Roman"/>
          <w:sz w:val="28"/>
          <w:szCs w:val="28"/>
        </w:rPr>
        <w:t xml:space="preserve">are </w:t>
      </w:r>
      <w:r w:rsidR="00AD56D6" w:rsidRPr="00027F1C">
        <w:rPr>
          <w:rFonts w:ascii="Comic Sans MS" w:hAnsi="Comic Sans MS" w:cs="Times New Roman"/>
          <w:sz w:val="28"/>
          <w:szCs w:val="28"/>
        </w:rPr>
        <w:t xml:space="preserve">directly </w:t>
      </w:r>
      <w:r w:rsidRPr="00027F1C">
        <w:rPr>
          <w:rFonts w:ascii="Comic Sans MS" w:hAnsi="Comic Sans MS" w:cs="Times New Roman"/>
          <w:sz w:val="28"/>
          <w:szCs w:val="28"/>
        </w:rPr>
        <w:t xml:space="preserve">opposite </w:t>
      </w:r>
      <w:r w:rsidR="00AD56D6" w:rsidRPr="00027F1C">
        <w:rPr>
          <w:rFonts w:ascii="Comic Sans MS" w:hAnsi="Comic Sans MS" w:cs="Times New Roman"/>
          <w:sz w:val="28"/>
          <w:szCs w:val="28"/>
        </w:rPr>
        <w:t xml:space="preserve">one another on </w:t>
      </w:r>
      <w:r w:rsidRPr="00027F1C">
        <w:rPr>
          <w:rFonts w:ascii="Comic Sans MS" w:hAnsi="Comic Sans MS" w:cs="Times New Roman"/>
          <w:sz w:val="28"/>
          <w:szCs w:val="28"/>
        </w:rPr>
        <w:t>the same road</w:t>
      </w:r>
      <w:r w:rsidR="001C6481" w:rsidRPr="00027F1C">
        <w:rPr>
          <w:rFonts w:ascii="Comic Sans MS" w:hAnsi="Comic Sans MS" w:cs="Times New Roman"/>
          <w:sz w:val="28"/>
          <w:szCs w:val="28"/>
        </w:rPr>
        <w:t xml:space="preserve">, and site </w:t>
      </w:r>
      <w:r w:rsidR="000E717E" w:rsidRPr="00027F1C">
        <w:rPr>
          <w:rFonts w:ascii="Comic Sans MS" w:hAnsi="Comic Sans MS" w:cs="Times New Roman"/>
          <w:sz w:val="28"/>
          <w:szCs w:val="28"/>
        </w:rPr>
        <w:t xml:space="preserve">481 is directly adjoining site 473, </w:t>
      </w:r>
      <w:r w:rsidR="00AD56D6" w:rsidRPr="00027F1C">
        <w:rPr>
          <w:rFonts w:ascii="Comic Sans MS" w:hAnsi="Comic Sans MS" w:cs="Times New Roman"/>
          <w:sz w:val="28"/>
          <w:szCs w:val="28"/>
        </w:rPr>
        <w:t>the</w:t>
      </w:r>
      <w:r w:rsidR="00F5772F" w:rsidRPr="00027F1C">
        <w:rPr>
          <w:rFonts w:ascii="Comic Sans MS" w:hAnsi="Comic Sans MS" w:cs="Times New Roman"/>
          <w:sz w:val="28"/>
          <w:szCs w:val="28"/>
        </w:rPr>
        <w:t xml:space="preserve"> following comments apply to all 3 sites. </w:t>
      </w:r>
      <w:r w:rsidR="00F5772F" w:rsidRPr="00027F1C">
        <w:rPr>
          <w:rFonts w:ascii="Comic Sans MS" w:hAnsi="Comic Sans MS" w:cs="Times New Roman"/>
          <w:sz w:val="28"/>
          <w:szCs w:val="28"/>
        </w:rPr>
        <w:t xml:space="preserve">These sites are within the Boverton Conservation Area and development of these sites would have a significantly detrimental impact on the appearance and biodiversity of the area. </w:t>
      </w:r>
      <w:r w:rsidR="003C2C84" w:rsidRPr="00027F1C">
        <w:rPr>
          <w:rFonts w:ascii="Comic Sans MS" w:hAnsi="Comic Sans MS" w:cs="Times New Roman"/>
          <w:sz w:val="28"/>
          <w:szCs w:val="28"/>
        </w:rPr>
        <w:t xml:space="preserve">The VOG’s own Conservation Area Appraisal and Management Plan states “there are many short and long views into, out of and through the Conservation Area, which make a positive contribution to its special character” and in particular “the landscape setting of the Conservation Area is very important…For this reason the boundary has been drawn widely around the historic built environment and includes fields and open spaces that are vital to the landscape setting”. Therefore, these vital fields and open spaces must be preserved and not lost to development, and the VOG has a statutory duty to ensure that the character of this Conservation Area is preserved. </w:t>
      </w:r>
    </w:p>
    <w:p w14:paraId="1F802E8D" w14:textId="73AC4577" w:rsidR="003C2C84" w:rsidRPr="00027F1C" w:rsidRDefault="003C2C84" w:rsidP="003C2C84">
      <w:pPr>
        <w:jc w:val="both"/>
        <w:rPr>
          <w:rFonts w:ascii="Comic Sans MS" w:hAnsi="Comic Sans MS" w:cs="Times New Roman"/>
          <w:sz w:val="28"/>
          <w:szCs w:val="28"/>
        </w:rPr>
      </w:pPr>
      <w:r w:rsidRPr="00027F1C">
        <w:rPr>
          <w:rFonts w:ascii="Comic Sans MS" w:hAnsi="Comic Sans MS" w:cs="Times New Roman"/>
          <w:sz w:val="28"/>
          <w:szCs w:val="28"/>
        </w:rPr>
        <w:t>Access to site</w:t>
      </w:r>
      <w:r w:rsidR="004722EF" w:rsidRPr="00027F1C">
        <w:rPr>
          <w:rFonts w:ascii="Comic Sans MS" w:hAnsi="Comic Sans MS" w:cs="Times New Roman"/>
          <w:sz w:val="28"/>
          <w:szCs w:val="28"/>
        </w:rPr>
        <w:t>s 461 and 473</w:t>
      </w:r>
      <w:r w:rsidRPr="00027F1C">
        <w:rPr>
          <w:rFonts w:ascii="Comic Sans MS" w:hAnsi="Comic Sans MS" w:cs="Times New Roman"/>
          <w:sz w:val="28"/>
          <w:szCs w:val="28"/>
        </w:rPr>
        <w:t xml:space="preserve"> is situated on an already congested and dangerous road, which only has pedestrian </w:t>
      </w:r>
      <w:r w:rsidR="00A37953" w:rsidRPr="00027F1C">
        <w:rPr>
          <w:rFonts w:ascii="Comic Sans MS" w:hAnsi="Comic Sans MS" w:cs="Times New Roman"/>
          <w:sz w:val="28"/>
          <w:szCs w:val="28"/>
        </w:rPr>
        <w:t>footpaths</w:t>
      </w:r>
      <w:r w:rsidRPr="00027F1C">
        <w:rPr>
          <w:rFonts w:ascii="Comic Sans MS" w:hAnsi="Comic Sans MS" w:cs="Times New Roman"/>
          <w:sz w:val="28"/>
          <w:szCs w:val="28"/>
        </w:rPr>
        <w:t xml:space="preserve"> on a limited portion, and which has a blind bend at one end and a narrow section which is only just passable by two cars alongside each other. Buses, farm vehicles and lorries are unable to pass other vehicles</w:t>
      </w:r>
      <w:r w:rsidR="00BD4BCE">
        <w:rPr>
          <w:rFonts w:ascii="Comic Sans MS" w:hAnsi="Comic Sans MS" w:cs="Times New Roman"/>
          <w:sz w:val="28"/>
          <w:szCs w:val="28"/>
        </w:rPr>
        <w:t>,</w:t>
      </w:r>
      <w:r w:rsidRPr="00027F1C">
        <w:rPr>
          <w:rFonts w:ascii="Comic Sans MS" w:hAnsi="Comic Sans MS" w:cs="Times New Roman"/>
          <w:sz w:val="28"/>
          <w:szCs w:val="28"/>
        </w:rPr>
        <w:t xml:space="preserve"> and traffic frequently </w:t>
      </w:r>
      <w:proofErr w:type="gramStart"/>
      <w:r w:rsidRPr="00027F1C">
        <w:rPr>
          <w:rFonts w:ascii="Comic Sans MS" w:hAnsi="Comic Sans MS" w:cs="Times New Roman"/>
          <w:sz w:val="28"/>
          <w:szCs w:val="28"/>
        </w:rPr>
        <w:t>has to</w:t>
      </w:r>
      <w:proofErr w:type="gramEnd"/>
      <w:r w:rsidRPr="00027F1C">
        <w:rPr>
          <w:rFonts w:ascii="Comic Sans MS" w:hAnsi="Comic Sans MS" w:cs="Times New Roman"/>
          <w:sz w:val="28"/>
          <w:szCs w:val="28"/>
        </w:rPr>
        <w:t xml:space="preserve"> reverse. Developing this site will only increase traffic and make this road more hazardous and congested, whilst also increasing pollution.</w:t>
      </w:r>
      <w:r w:rsidR="00587A2B" w:rsidRPr="00027F1C">
        <w:rPr>
          <w:rFonts w:ascii="Comic Sans MS" w:hAnsi="Comic Sans MS" w:cs="Times New Roman"/>
          <w:sz w:val="28"/>
          <w:szCs w:val="28"/>
        </w:rPr>
        <w:t xml:space="preserve"> Access to site 481 </w:t>
      </w:r>
      <w:r w:rsidR="00410E2B" w:rsidRPr="00027F1C">
        <w:rPr>
          <w:rFonts w:ascii="Comic Sans MS" w:hAnsi="Comic Sans MS" w:cs="Times New Roman"/>
          <w:sz w:val="28"/>
          <w:szCs w:val="28"/>
        </w:rPr>
        <w:t xml:space="preserve">is on the old historical part of Boverton Road, which again has </w:t>
      </w:r>
      <w:r w:rsidR="00A37953" w:rsidRPr="00027F1C">
        <w:rPr>
          <w:rFonts w:ascii="Comic Sans MS" w:hAnsi="Comic Sans MS" w:cs="Times New Roman"/>
          <w:sz w:val="28"/>
          <w:szCs w:val="28"/>
        </w:rPr>
        <w:t xml:space="preserve">pedestrian footpaths </w:t>
      </w:r>
      <w:r w:rsidR="00410E2B" w:rsidRPr="00027F1C">
        <w:rPr>
          <w:rFonts w:ascii="Comic Sans MS" w:hAnsi="Comic Sans MS" w:cs="Times New Roman"/>
          <w:sz w:val="28"/>
          <w:szCs w:val="28"/>
        </w:rPr>
        <w:t xml:space="preserve">limited </w:t>
      </w:r>
      <w:r w:rsidR="00A37953" w:rsidRPr="00027F1C">
        <w:rPr>
          <w:rFonts w:ascii="Comic Sans MS" w:hAnsi="Comic Sans MS" w:cs="Times New Roman"/>
          <w:sz w:val="28"/>
          <w:szCs w:val="28"/>
        </w:rPr>
        <w:t xml:space="preserve">to only a small portion. The road is narrow in places, with inadequate street lighting down the full length. </w:t>
      </w:r>
      <w:r w:rsidR="00435338" w:rsidRPr="00027F1C">
        <w:rPr>
          <w:rFonts w:ascii="Comic Sans MS" w:hAnsi="Comic Sans MS" w:cs="Times New Roman"/>
          <w:sz w:val="28"/>
          <w:szCs w:val="28"/>
        </w:rPr>
        <w:t xml:space="preserve">A significant number of pedestrians use this road to walk from </w:t>
      </w:r>
      <w:r w:rsidR="00665A94" w:rsidRPr="00027F1C">
        <w:rPr>
          <w:rFonts w:ascii="Comic Sans MS" w:hAnsi="Comic Sans MS" w:cs="Times New Roman"/>
          <w:sz w:val="28"/>
          <w:szCs w:val="28"/>
        </w:rPr>
        <w:t>the housing estates on the other side of the B</w:t>
      </w:r>
      <w:r w:rsidR="00B011A8" w:rsidRPr="00027F1C">
        <w:rPr>
          <w:rFonts w:ascii="Comic Sans MS" w:hAnsi="Comic Sans MS" w:cs="Times New Roman"/>
          <w:sz w:val="28"/>
          <w:szCs w:val="28"/>
        </w:rPr>
        <w:t>4265. Developing this site</w:t>
      </w:r>
      <w:r w:rsidR="00C4344B" w:rsidRPr="00027F1C">
        <w:rPr>
          <w:rFonts w:ascii="Comic Sans MS" w:hAnsi="Comic Sans MS" w:cs="Times New Roman"/>
          <w:sz w:val="28"/>
          <w:szCs w:val="28"/>
        </w:rPr>
        <w:t xml:space="preserve"> would pose increased risk to pedestrians </w:t>
      </w:r>
      <w:r w:rsidR="00C4344B" w:rsidRPr="00027F1C">
        <w:rPr>
          <w:rFonts w:ascii="Comic Sans MS" w:hAnsi="Comic Sans MS" w:cs="Times New Roman"/>
          <w:sz w:val="28"/>
          <w:szCs w:val="28"/>
        </w:rPr>
        <w:lastRenderedPageBreak/>
        <w:t>due to increased road traffic, and may even deter people from walking</w:t>
      </w:r>
      <w:r w:rsidR="00801C7E" w:rsidRPr="00027F1C">
        <w:rPr>
          <w:rFonts w:ascii="Comic Sans MS" w:hAnsi="Comic Sans MS" w:cs="Times New Roman"/>
          <w:sz w:val="28"/>
          <w:szCs w:val="28"/>
        </w:rPr>
        <w:t xml:space="preserve"> here, which would have the </w:t>
      </w:r>
      <w:proofErr w:type="gramStart"/>
      <w:r w:rsidR="00801C7E" w:rsidRPr="00027F1C">
        <w:rPr>
          <w:rFonts w:ascii="Comic Sans MS" w:hAnsi="Comic Sans MS" w:cs="Times New Roman"/>
          <w:sz w:val="28"/>
          <w:szCs w:val="28"/>
        </w:rPr>
        <w:t>knock on</w:t>
      </w:r>
      <w:proofErr w:type="gramEnd"/>
      <w:r w:rsidR="00801C7E" w:rsidRPr="00027F1C">
        <w:rPr>
          <w:rFonts w:ascii="Comic Sans MS" w:hAnsi="Comic Sans MS" w:cs="Times New Roman"/>
          <w:sz w:val="28"/>
          <w:szCs w:val="28"/>
        </w:rPr>
        <w:t xml:space="preserve"> effect of those people using cars instead and thereby increasing traffic still further.</w:t>
      </w:r>
    </w:p>
    <w:p w14:paraId="13869B7C" w14:textId="77777777" w:rsidR="003C2C84" w:rsidRPr="00027F1C" w:rsidRDefault="003C2C84" w:rsidP="003C2C84">
      <w:pPr>
        <w:jc w:val="both"/>
        <w:rPr>
          <w:rFonts w:ascii="Comic Sans MS" w:hAnsi="Comic Sans MS" w:cs="Times New Roman"/>
          <w:sz w:val="28"/>
          <w:szCs w:val="28"/>
        </w:rPr>
      </w:pPr>
      <w:r w:rsidRPr="00027F1C">
        <w:rPr>
          <w:rFonts w:ascii="Comic Sans MS" w:hAnsi="Comic Sans MS" w:cs="Times New Roman"/>
          <w:sz w:val="28"/>
          <w:szCs w:val="28"/>
        </w:rPr>
        <w:t>Historically, development in the area has been in the form of infill in a linear arrangement along Boverton Road. Developing this site would radically change the appearance and historic character of the Conservation Area and would lead to loss of rural views and green space.</w:t>
      </w:r>
    </w:p>
    <w:p w14:paraId="33260B7F" w14:textId="440F7F0F" w:rsidR="00D24679" w:rsidRPr="00027F1C" w:rsidRDefault="00C7191B" w:rsidP="003C2C84">
      <w:pPr>
        <w:jc w:val="both"/>
        <w:rPr>
          <w:rFonts w:ascii="Comic Sans MS" w:hAnsi="Comic Sans MS" w:cs="Times New Roman"/>
          <w:sz w:val="28"/>
          <w:szCs w:val="28"/>
        </w:rPr>
      </w:pPr>
      <w:r w:rsidRPr="00027F1C">
        <w:rPr>
          <w:rFonts w:ascii="Comic Sans MS" w:hAnsi="Comic Sans MS" w:cs="Times New Roman"/>
          <w:sz w:val="28"/>
          <w:szCs w:val="28"/>
        </w:rPr>
        <w:t>There are other brownfield sites in the local area</w:t>
      </w:r>
      <w:r w:rsidR="00AC7CC0" w:rsidRPr="00027F1C">
        <w:rPr>
          <w:rFonts w:ascii="Comic Sans MS" w:hAnsi="Comic Sans MS" w:cs="Times New Roman"/>
          <w:sz w:val="28"/>
          <w:szCs w:val="28"/>
        </w:rPr>
        <w:t xml:space="preserve"> which would be better suited to development.</w:t>
      </w:r>
    </w:p>
    <w:p w14:paraId="2E07A9BB" w14:textId="77777777" w:rsidR="003C2C84" w:rsidRPr="00027F1C" w:rsidRDefault="003C2C84" w:rsidP="003C2C84">
      <w:pPr>
        <w:jc w:val="both"/>
        <w:rPr>
          <w:rFonts w:ascii="Comic Sans MS" w:hAnsi="Comic Sans MS" w:cs="Times New Roman"/>
          <w:sz w:val="28"/>
          <w:szCs w:val="28"/>
        </w:rPr>
      </w:pPr>
    </w:p>
    <w:sectPr w:rsidR="003C2C84" w:rsidRPr="00027F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2FF98" w14:textId="77777777" w:rsidR="00606B97" w:rsidRDefault="00606B97" w:rsidP="00AC7CC0">
      <w:pPr>
        <w:spacing w:after="0" w:line="240" w:lineRule="auto"/>
      </w:pPr>
      <w:r>
        <w:separator/>
      </w:r>
    </w:p>
  </w:endnote>
  <w:endnote w:type="continuationSeparator" w:id="0">
    <w:p w14:paraId="553369D9" w14:textId="77777777" w:rsidR="00606B97" w:rsidRDefault="00606B97" w:rsidP="00AC7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2CA1" w14:textId="77777777" w:rsidR="00606B97" w:rsidRDefault="00606B97" w:rsidP="00AC7CC0">
      <w:pPr>
        <w:spacing w:after="0" w:line="240" w:lineRule="auto"/>
      </w:pPr>
      <w:r>
        <w:separator/>
      </w:r>
    </w:p>
  </w:footnote>
  <w:footnote w:type="continuationSeparator" w:id="0">
    <w:p w14:paraId="3E1B9063" w14:textId="77777777" w:rsidR="00606B97" w:rsidRDefault="00606B97" w:rsidP="00AC7C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84"/>
    <w:rsid w:val="00027F1C"/>
    <w:rsid w:val="000E717E"/>
    <w:rsid w:val="001712E8"/>
    <w:rsid w:val="001C6481"/>
    <w:rsid w:val="002A439C"/>
    <w:rsid w:val="002B5760"/>
    <w:rsid w:val="00393CBD"/>
    <w:rsid w:val="003C2C84"/>
    <w:rsid w:val="00410E2B"/>
    <w:rsid w:val="00435338"/>
    <w:rsid w:val="004566DF"/>
    <w:rsid w:val="004722EF"/>
    <w:rsid w:val="005340F2"/>
    <w:rsid w:val="00587A2B"/>
    <w:rsid w:val="00606B97"/>
    <w:rsid w:val="00665A94"/>
    <w:rsid w:val="00707315"/>
    <w:rsid w:val="007204E2"/>
    <w:rsid w:val="00761E9D"/>
    <w:rsid w:val="00782A66"/>
    <w:rsid w:val="00801C7E"/>
    <w:rsid w:val="00977179"/>
    <w:rsid w:val="009F5C54"/>
    <w:rsid w:val="00A37953"/>
    <w:rsid w:val="00AC7CC0"/>
    <w:rsid w:val="00AD56D6"/>
    <w:rsid w:val="00B011A8"/>
    <w:rsid w:val="00B305D8"/>
    <w:rsid w:val="00BD4BCE"/>
    <w:rsid w:val="00C1614E"/>
    <w:rsid w:val="00C4344B"/>
    <w:rsid w:val="00C7191B"/>
    <w:rsid w:val="00C83E9C"/>
    <w:rsid w:val="00D24679"/>
    <w:rsid w:val="00D648DF"/>
    <w:rsid w:val="00ED06C7"/>
    <w:rsid w:val="00F468FC"/>
    <w:rsid w:val="00F5772F"/>
    <w:rsid w:val="00FD3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83A3"/>
  <w15:chartTrackingRefBased/>
  <w15:docId w15:val="{BB2F861B-341A-4893-B547-89A5B585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C8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C2C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2C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2C8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2C8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C2C8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C2C8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C2C8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C2C8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C2C8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C84"/>
    <w:rPr>
      <w:rFonts w:eastAsiaTheme="majorEastAsia" w:cstheme="majorBidi"/>
      <w:color w:val="272727" w:themeColor="text1" w:themeTint="D8"/>
    </w:rPr>
  </w:style>
  <w:style w:type="paragraph" w:styleId="Title">
    <w:name w:val="Title"/>
    <w:basedOn w:val="Normal"/>
    <w:next w:val="Normal"/>
    <w:link w:val="TitleChar"/>
    <w:uiPriority w:val="10"/>
    <w:qFormat/>
    <w:rsid w:val="003C2C8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2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C8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2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C84"/>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C2C84"/>
    <w:rPr>
      <w:i/>
      <w:iCs/>
      <w:color w:val="404040" w:themeColor="text1" w:themeTint="BF"/>
    </w:rPr>
  </w:style>
  <w:style w:type="paragraph" w:styleId="ListParagraph">
    <w:name w:val="List Paragraph"/>
    <w:basedOn w:val="Normal"/>
    <w:uiPriority w:val="34"/>
    <w:qFormat/>
    <w:rsid w:val="003C2C84"/>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C2C84"/>
    <w:rPr>
      <w:i/>
      <w:iCs/>
      <w:color w:val="0F4761" w:themeColor="accent1" w:themeShade="BF"/>
    </w:rPr>
  </w:style>
  <w:style w:type="paragraph" w:styleId="IntenseQuote">
    <w:name w:val="Intense Quote"/>
    <w:basedOn w:val="Normal"/>
    <w:next w:val="Normal"/>
    <w:link w:val="IntenseQuoteChar"/>
    <w:uiPriority w:val="30"/>
    <w:qFormat/>
    <w:rsid w:val="003C2C8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C2C84"/>
    <w:rPr>
      <w:i/>
      <w:iCs/>
      <w:color w:val="0F4761" w:themeColor="accent1" w:themeShade="BF"/>
    </w:rPr>
  </w:style>
  <w:style w:type="character" w:styleId="IntenseReference">
    <w:name w:val="Intense Reference"/>
    <w:basedOn w:val="DefaultParagraphFont"/>
    <w:uiPriority w:val="32"/>
    <w:qFormat/>
    <w:rsid w:val="003C2C84"/>
    <w:rPr>
      <w:b/>
      <w:bCs/>
      <w:smallCaps/>
      <w:color w:val="0F4761" w:themeColor="accent1" w:themeShade="BF"/>
      <w:spacing w:val="5"/>
    </w:rPr>
  </w:style>
  <w:style w:type="paragraph" w:styleId="Header">
    <w:name w:val="header"/>
    <w:basedOn w:val="Normal"/>
    <w:link w:val="HeaderChar"/>
    <w:uiPriority w:val="99"/>
    <w:unhideWhenUsed/>
    <w:rsid w:val="00AC7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CC0"/>
    <w:rPr>
      <w:kern w:val="0"/>
      <w:sz w:val="22"/>
      <w:szCs w:val="22"/>
      <w14:ligatures w14:val="none"/>
    </w:rPr>
  </w:style>
  <w:style w:type="paragraph" w:styleId="Footer">
    <w:name w:val="footer"/>
    <w:basedOn w:val="Normal"/>
    <w:link w:val="FooterChar"/>
    <w:uiPriority w:val="99"/>
    <w:unhideWhenUsed/>
    <w:rsid w:val="00AC7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CC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450</TotalTime>
  <Pages>2</Pages>
  <Words>426</Words>
  <Characters>2096</Characters>
  <Application>Microsoft Office Word</Application>
  <DocSecurity>0</DocSecurity>
  <Lines>33</Lines>
  <Paragraphs>4</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Boyde</dc:creator>
  <cp:keywords/>
  <dc:description/>
  <cp:lastModifiedBy>Helen Boyde</cp:lastModifiedBy>
  <cp:revision>34</cp:revision>
  <dcterms:created xsi:type="dcterms:W3CDTF">2026-02-25T10:23:00Z</dcterms:created>
  <dcterms:modified xsi:type="dcterms:W3CDTF">2026-02-26T08:36:00Z</dcterms:modified>
</cp:coreProperties>
</file>